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756" w:tblpY="1"/>
        <w:tblW w:w="0" w:type="auto"/>
        <w:tblLook w:val="04A0" w:firstRow="1" w:lastRow="0" w:firstColumn="1" w:lastColumn="0" w:noHBand="0" w:noVBand="1"/>
      </w:tblPr>
      <w:tblGrid>
        <w:gridCol w:w="3532"/>
        <w:gridCol w:w="6183"/>
      </w:tblGrid>
      <w:tr w:rsidR="00FF6775" w:rsidTr="008E3BC3">
        <w:trPr>
          <w:trHeight w:val="425"/>
        </w:trPr>
        <w:tc>
          <w:tcPr>
            <w:tcW w:w="9715" w:type="dxa"/>
            <w:gridSpan w:val="2"/>
            <w:shd w:val="clear" w:color="auto" w:fill="495D69"/>
          </w:tcPr>
          <w:p w:rsidR="00FF6775" w:rsidRDefault="00FF6775" w:rsidP="00FF6775">
            <w:bookmarkStart w:id="0" w:name="_GoBack"/>
            <w:bookmarkEnd w:id="0"/>
            <w:r w:rsidRPr="008E3BC3">
              <w:rPr>
                <w:b/>
                <w:color w:val="FFFFFF" w:themeColor="background1"/>
              </w:rPr>
              <w:t>About the Artist:</w:t>
            </w:r>
            <w:r w:rsidRPr="008E3BC3">
              <w:rPr>
                <w:i/>
                <w:color w:val="FFFFFF" w:themeColor="background1"/>
              </w:rPr>
              <w:t xml:space="preserve"> name</w:t>
            </w:r>
          </w:p>
        </w:tc>
      </w:tr>
      <w:tr w:rsidR="00FF6775" w:rsidTr="00FF6775">
        <w:trPr>
          <w:trHeight w:val="2078"/>
        </w:trPr>
        <w:tc>
          <w:tcPr>
            <w:tcW w:w="3532" w:type="dxa"/>
          </w:tcPr>
          <w:p w:rsidR="00FF6775" w:rsidRDefault="00FF6775" w:rsidP="00FF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PHOTO HERE</w:t>
            </w:r>
          </w:p>
          <w:p w:rsidR="00FF6775" w:rsidRDefault="00FF6775" w:rsidP="00FF6775">
            <w:pPr>
              <w:jc w:val="center"/>
              <w:rPr>
                <w:sz w:val="20"/>
                <w:szCs w:val="20"/>
              </w:rPr>
            </w:pPr>
          </w:p>
          <w:p w:rsidR="00FF6775" w:rsidRDefault="00FF6775" w:rsidP="00FF6775">
            <w:pPr>
              <w:jc w:val="center"/>
              <w:rPr>
                <w:sz w:val="20"/>
                <w:szCs w:val="20"/>
              </w:rPr>
            </w:pPr>
          </w:p>
          <w:p w:rsidR="00FF6775" w:rsidRDefault="00FF6775" w:rsidP="00FF6775">
            <w:pPr>
              <w:jc w:val="center"/>
              <w:rPr>
                <w:sz w:val="20"/>
                <w:szCs w:val="20"/>
              </w:rPr>
            </w:pPr>
          </w:p>
          <w:p w:rsidR="00FF6775" w:rsidRDefault="00FF6775" w:rsidP="00FF6775">
            <w:pPr>
              <w:jc w:val="center"/>
              <w:rPr>
                <w:sz w:val="20"/>
                <w:szCs w:val="20"/>
              </w:rPr>
            </w:pPr>
          </w:p>
          <w:p w:rsidR="00FF6775" w:rsidRDefault="00FF6775" w:rsidP="00FF6775">
            <w:pPr>
              <w:jc w:val="center"/>
            </w:pPr>
          </w:p>
        </w:tc>
        <w:tc>
          <w:tcPr>
            <w:tcW w:w="6183" w:type="dxa"/>
          </w:tcPr>
          <w:p w:rsidR="00FF6775" w:rsidRDefault="00FF6775" w:rsidP="00FF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Biography should include:</w:t>
            </w:r>
          </w:p>
          <w:p w:rsidR="00FF6775" w:rsidRDefault="00FF6775" w:rsidP="00FF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did art start for you?</w:t>
            </w:r>
          </w:p>
          <w:p w:rsidR="00FF6775" w:rsidRDefault="00FF6775" w:rsidP="00FF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motivated you to pursue this art form?</w:t>
            </w:r>
          </w:p>
          <w:p w:rsidR="00FF6775" w:rsidRDefault="00FF6775" w:rsidP="00FF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Artist’s vision and/or professional goal</w:t>
            </w:r>
          </w:p>
          <w:p w:rsidR="00FF6775" w:rsidRPr="00372337" w:rsidRDefault="00FF6775" w:rsidP="00FF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2337">
              <w:rPr>
                <w:sz w:val="20"/>
                <w:szCs w:val="20"/>
              </w:rPr>
              <w:t>What inspired you to perform in schools?</w:t>
            </w:r>
          </w:p>
        </w:tc>
      </w:tr>
    </w:tbl>
    <w:p w:rsidR="00372337" w:rsidRDefault="00372337">
      <w:r w:rsidRPr="00372337">
        <w:t xml:space="preserve"> </w:t>
      </w:r>
      <w:r w:rsidR="00FF6775" w:rsidRPr="00FF6775">
        <w:rPr>
          <w:noProof/>
        </w:rPr>
        <w:drawing>
          <wp:inline distT="0" distB="0" distL="0" distR="0" wp14:anchorId="7615A1EE" wp14:editId="36F2287D">
            <wp:extent cx="425842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68" cy="163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8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10682"/>
      </w:tblGrid>
      <w:tr w:rsidR="00372337" w:rsidTr="008E3BC3">
        <w:trPr>
          <w:trHeight w:val="24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5D6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337" w:rsidRPr="00FF6775" w:rsidRDefault="00372337" w:rsidP="008E3BC3">
            <w:pPr>
              <w:spacing w:after="0" w:line="240" w:lineRule="auto"/>
              <w:jc w:val="center"/>
            </w:pPr>
            <w:r w:rsidRPr="00FF6775">
              <w:rPr>
                <w:b/>
                <w:bCs/>
                <w:color w:val="FFFFFF" w:themeColor="background1"/>
              </w:rPr>
              <w:t>About the Performance</w:t>
            </w:r>
          </w:p>
        </w:tc>
      </w:tr>
      <w:tr w:rsidR="00372337" w:rsidTr="00FF6775">
        <w:trPr>
          <w:trHeight w:val="177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337" w:rsidRDefault="00372337" w:rsidP="002E31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 of the performance please include:</w:t>
            </w:r>
          </w:p>
          <w:p w:rsidR="00372337" w:rsidRDefault="00372337" w:rsidP="002E3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  <w:p w:rsidR="00372337" w:rsidRDefault="00372337" w:rsidP="002E3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Duration/sequence</w:t>
            </w:r>
          </w:p>
          <w:p w:rsidR="00372337" w:rsidRDefault="00372337" w:rsidP="002E3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to expect during the performance</w:t>
            </w:r>
          </w:p>
          <w:p w:rsidR="00372337" w:rsidRDefault="00372337" w:rsidP="002E3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expected of the audience during the performance </w:t>
            </w:r>
          </w:p>
          <w:p w:rsidR="00372337" w:rsidRDefault="00372337" w:rsidP="002E3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description of who and what the students will see during the performance</w:t>
            </w:r>
          </w:p>
          <w:p w:rsidR="00372337" w:rsidRDefault="00372337" w:rsidP="002E3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requirements (optional)</w:t>
            </w:r>
          </w:p>
          <w:p w:rsidR="00372337" w:rsidRDefault="00372337" w:rsidP="002E31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to artist websites or additional resources for teachers to access (optional)</w:t>
            </w:r>
          </w:p>
        </w:tc>
      </w:tr>
    </w:tbl>
    <w:tbl>
      <w:tblPr>
        <w:tblpPr w:leftFromText="180" w:rightFromText="180" w:vertAnchor="text" w:horzAnchor="margin" w:tblpXSpec="right" w:tblpY="279"/>
        <w:tblW w:w="98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9810"/>
      </w:tblGrid>
      <w:tr w:rsidR="00C56CB6" w:rsidTr="00C56CB6">
        <w:trPr>
          <w:trHeight w:val="29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BE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6CB6" w:rsidRPr="008E3BC3" w:rsidRDefault="00C56CB6" w:rsidP="00C56CB6">
            <w:pPr>
              <w:spacing w:after="0" w:line="240" w:lineRule="auto"/>
              <w:jc w:val="center"/>
            </w:pPr>
            <w:r w:rsidRPr="008E3BC3">
              <w:rPr>
                <w:b/>
                <w:bCs/>
                <w:color w:val="FFFFFF" w:themeColor="background1"/>
              </w:rPr>
              <w:t>About the Art Form</w:t>
            </w:r>
          </w:p>
        </w:tc>
      </w:tr>
      <w:tr w:rsidR="00C56CB6" w:rsidTr="00C56CB6">
        <w:trPr>
          <w:trHeight w:val="133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CB6" w:rsidRDefault="00C56CB6" w:rsidP="00C56C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 information of the art form should include:</w:t>
            </w:r>
          </w:p>
          <w:p w:rsidR="00C56CB6" w:rsidRDefault="00C56CB6" w:rsidP="00C56C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the art form</w:t>
            </w:r>
          </w:p>
          <w:p w:rsidR="00C56CB6" w:rsidRDefault="00C56CB6" w:rsidP="00C56C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themes or guiding concepts for students to be aware of for the performance </w:t>
            </w:r>
          </w:p>
          <w:p w:rsidR="00C56CB6" w:rsidRDefault="00C56CB6" w:rsidP="00C56C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of the performance for the students. What is the message that you hope students take away from the performance?</w:t>
            </w:r>
          </w:p>
          <w:p w:rsidR="00C56CB6" w:rsidRDefault="00C56CB6" w:rsidP="00C56C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to additional resources for teachers to access (optional)</w:t>
            </w:r>
          </w:p>
          <w:p w:rsidR="00C56CB6" w:rsidRDefault="00C56CB6" w:rsidP="00C56CB6">
            <w:pPr>
              <w:spacing w:after="0" w:line="240" w:lineRule="auto"/>
              <w:rPr>
                <w:sz w:val="20"/>
                <w:szCs w:val="20"/>
              </w:rPr>
            </w:pPr>
          </w:p>
          <w:p w:rsidR="00C56CB6" w:rsidRPr="00C56CB6" w:rsidRDefault="00C56CB6" w:rsidP="00C56C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F6775" w:rsidRDefault="00FF6775" w:rsidP="00FF6775">
      <w:pPr>
        <w:spacing w:before="240"/>
        <w:jc w:val="both"/>
      </w:pPr>
      <w:r w:rsidRPr="00FF6775">
        <w:t xml:space="preserve"> </w:t>
      </w:r>
      <w:r w:rsidRPr="00FF6775">
        <w:rPr>
          <w:noProof/>
        </w:rPr>
        <w:drawing>
          <wp:inline distT="0" distB="0" distL="0" distR="0">
            <wp:extent cx="453397" cy="17240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2" cy="179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83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C56CB6" w:rsidTr="00C56CB6">
        <w:trPr>
          <w:trHeight w:val="260"/>
        </w:trPr>
        <w:tc>
          <w:tcPr>
            <w:tcW w:w="5485" w:type="dxa"/>
            <w:shd w:val="clear" w:color="auto" w:fill="49BEC9"/>
          </w:tcPr>
          <w:p w:rsidR="00C56CB6" w:rsidRPr="00FF6775" w:rsidRDefault="00C56CB6" w:rsidP="00C56CB6">
            <w:pPr>
              <w:jc w:val="center"/>
              <w:rPr>
                <w:color w:val="FFFFFF" w:themeColor="background1"/>
              </w:rPr>
            </w:pPr>
            <w:r w:rsidRPr="00FF6775">
              <w:rPr>
                <w:b/>
                <w:bCs/>
                <w:color w:val="FFFFFF" w:themeColor="background1"/>
              </w:rPr>
              <w:t>Pre-Performance Discussion Questions</w:t>
            </w:r>
          </w:p>
        </w:tc>
        <w:tc>
          <w:tcPr>
            <w:tcW w:w="5310" w:type="dxa"/>
            <w:shd w:val="clear" w:color="auto" w:fill="49BEC9"/>
          </w:tcPr>
          <w:p w:rsidR="00C56CB6" w:rsidRPr="00FF6775" w:rsidRDefault="00C56CB6" w:rsidP="00C56CB6">
            <w:pPr>
              <w:jc w:val="center"/>
              <w:rPr>
                <w:color w:val="FFFFFF" w:themeColor="background1"/>
              </w:rPr>
            </w:pPr>
            <w:r w:rsidRPr="00FF6775">
              <w:rPr>
                <w:b/>
                <w:bCs/>
                <w:color w:val="FFFFFF" w:themeColor="background1"/>
              </w:rPr>
              <w:t>Links to Curriculum</w:t>
            </w:r>
          </w:p>
        </w:tc>
      </w:tr>
      <w:tr w:rsidR="00C56CB6" w:rsidTr="00C56CB6">
        <w:trPr>
          <w:trHeight w:val="1925"/>
        </w:trPr>
        <w:tc>
          <w:tcPr>
            <w:tcW w:w="5485" w:type="dxa"/>
          </w:tcPr>
          <w:p w:rsidR="00C56CB6" w:rsidRDefault="00C56CB6" w:rsidP="00C56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or three questions for students prior to the performance:</w:t>
            </w:r>
          </w:p>
          <w:p w:rsidR="00C56CB6" w:rsidRDefault="00C56CB6" w:rsidP="00C56C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based questions that build on knowledge prior to performance</w:t>
            </w:r>
          </w:p>
          <w:p w:rsidR="00C56CB6" w:rsidRPr="00FF6775" w:rsidRDefault="00C56CB6" w:rsidP="00C56C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F6775">
              <w:rPr>
                <w:sz w:val="20"/>
                <w:szCs w:val="20"/>
              </w:rPr>
              <w:t>Questions that evoke personal connections to the art form from students’ life experiences</w:t>
            </w:r>
          </w:p>
        </w:tc>
        <w:tc>
          <w:tcPr>
            <w:tcW w:w="5310" w:type="dxa"/>
          </w:tcPr>
          <w:p w:rsidR="00C56CB6" w:rsidRDefault="00C56CB6" w:rsidP="00C56C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F6775">
              <w:rPr>
                <w:sz w:val="20"/>
                <w:szCs w:val="20"/>
              </w:rPr>
              <w:t>Two or three learning objectives of the performance that are linked to the prescribed learning outcome in the provincial curriculum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64"/>
        <w:tblW w:w="0" w:type="auto"/>
        <w:tblLook w:val="04A0" w:firstRow="1" w:lastRow="0" w:firstColumn="1" w:lastColumn="0" w:noHBand="0" w:noVBand="1"/>
      </w:tblPr>
      <w:tblGrid>
        <w:gridCol w:w="4500"/>
        <w:gridCol w:w="5395"/>
      </w:tblGrid>
      <w:tr w:rsidR="00C56CB6" w:rsidTr="00C56CB6">
        <w:trPr>
          <w:trHeight w:val="170"/>
        </w:trPr>
        <w:tc>
          <w:tcPr>
            <w:tcW w:w="4500" w:type="dxa"/>
            <w:shd w:val="clear" w:color="auto" w:fill="F58433"/>
          </w:tcPr>
          <w:p w:rsidR="00C56CB6" w:rsidRPr="008E3BC3" w:rsidRDefault="00C56CB6" w:rsidP="00C56CB6">
            <w:pPr>
              <w:spacing w:before="240"/>
              <w:jc w:val="center"/>
            </w:pPr>
            <w:r w:rsidRPr="008E3BC3">
              <w:rPr>
                <w:b/>
                <w:bCs/>
                <w:color w:val="FFFFFF" w:themeColor="background1"/>
              </w:rPr>
              <w:t>Post-Performance Activities</w:t>
            </w:r>
          </w:p>
        </w:tc>
        <w:tc>
          <w:tcPr>
            <w:tcW w:w="5395" w:type="dxa"/>
            <w:shd w:val="clear" w:color="auto" w:fill="F58433"/>
          </w:tcPr>
          <w:p w:rsidR="00C56CB6" w:rsidRPr="008E3BC3" w:rsidRDefault="00C56CB6" w:rsidP="00C56CB6">
            <w:pPr>
              <w:spacing w:before="240"/>
              <w:jc w:val="center"/>
            </w:pPr>
            <w:r w:rsidRPr="008E3BC3">
              <w:rPr>
                <w:b/>
                <w:bCs/>
                <w:color w:val="FFFFFF" w:themeColor="background1"/>
              </w:rPr>
              <w:t>Post-Performance Discussion Questions</w:t>
            </w:r>
          </w:p>
        </w:tc>
      </w:tr>
      <w:tr w:rsidR="00C56CB6" w:rsidTr="00C56CB6">
        <w:tc>
          <w:tcPr>
            <w:tcW w:w="4500" w:type="dxa"/>
          </w:tcPr>
          <w:p w:rsidR="00C56CB6" w:rsidRDefault="00C56CB6" w:rsidP="00C56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or three activities for students after watching the performance that have relations to the art form:</w:t>
            </w:r>
          </w:p>
          <w:p w:rsidR="00C56CB6" w:rsidRDefault="00C56CB6" w:rsidP="00C56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should enhance learning and understanding of the main themes and concepts in the performance and be connected to the links to the curriculum if possible</w:t>
            </w:r>
          </w:p>
          <w:p w:rsidR="00C56CB6" w:rsidRDefault="00C56CB6" w:rsidP="00C56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Activities are most successful if they do not require too much preparatory work or supplies to be provided by the teacher  </w:t>
            </w:r>
          </w:p>
          <w:p w:rsidR="00C56CB6" w:rsidRDefault="00C56CB6" w:rsidP="00C56CB6">
            <w:pPr>
              <w:spacing w:before="240"/>
            </w:pPr>
            <w:r>
              <w:rPr>
                <w:sz w:val="20"/>
                <w:szCs w:val="20"/>
              </w:rPr>
              <w:t>Links to websites with further resources and activities are encouraged</w:t>
            </w:r>
          </w:p>
        </w:tc>
        <w:tc>
          <w:tcPr>
            <w:tcW w:w="5395" w:type="dxa"/>
          </w:tcPr>
          <w:p w:rsidR="00C56CB6" w:rsidRDefault="00C56CB6" w:rsidP="00C56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or three inquiry-based questions:</w:t>
            </w:r>
          </w:p>
          <w:p w:rsidR="00C56CB6" w:rsidRDefault="00C56CB6" w:rsidP="00C56C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that are inquiry-based, provoking further thinking and learning are ideal </w:t>
            </w:r>
          </w:p>
          <w:p w:rsidR="00C56CB6" w:rsidRDefault="00C56CB6" w:rsidP="00C56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that ideally cannot be answered with a simple “yes” or “no”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C56CB6" w:rsidRPr="00C56CB6" w:rsidRDefault="00C56CB6" w:rsidP="00C56CB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Learn more about this artist online at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artstarts.com/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aotd</w:t>
            </w:r>
            <w:proofErr w:type="spellEnd"/>
          </w:p>
        </w:tc>
      </w:tr>
    </w:tbl>
    <w:p w:rsidR="00C56CB6" w:rsidRDefault="00C56CB6" w:rsidP="00FF6775">
      <w:pPr>
        <w:spacing w:before="240"/>
        <w:jc w:val="both"/>
      </w:pPr>
      <w:r w:rsidRPr="00FF6775">
        <w:rPr>
          <w:noProof/>
        </w:rPr>
        <w:drawing>
          <wp:inline distT="0" distB="0" distL="0" distR="0" wp14:anchorId="14F9822E" wp14:editId="4303CA18">
            <wp:extent cx="438150" cy="18946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11" cy="197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E3" w:rsidRDefault="00140DE3"/>
    <w:sectPr w:rsidR="00140DE3" w:rsidSect="008E3BC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59B"/>
    <w:multiLevelType w:val="hybridMultilevel"/>
    <w:tmpl w:val="2BBAF938"/>
    <w:lvl w:ilvl="0" w:tplc="784C615E">
      <w:start w:val="1"/>
      <w:numFmt w:val="bullet"/>
      <w:lvlText w:val="·"/>
      <w:lvlJc w:val="left"/>
      <w:pPr>
        <w:ind w:left="162" w:hanging="1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1E351A">
      <w:start w:val="1"/>
      <w:numFmt w:val="bullet"/>
      <w:lvlText w:val="o"/>
      <w:lvlJc w:val="left"/>
      <w:pPr>
        <w:ind w:left="882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98721C">
      <w:start w:val="1"/>
      <w:numFmt w:val="bullet"/>
      <w:lvlText w:val="▪"/>
      <w:lvlJc w:val="left"/>
      <w:pPr>
        <w:ind w:left="1602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80BB4">
      <w:start w:val="1"/>
      <w:numFmt w:val="bullet"/>
      <w:lvlText w:val="·"/>
      <w:lvlJc w:val="left"/>
      <w:pPr>
        <w:ind w:left="2322" w:hanging="1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030DA">
      <w:start w:val="1"/>
      <w:numFmt w:val="bullet"/>
      <w:lvlText w:val="o"/>
      <w:lvlJc w:val="left"/>
      <w:pPr>
        <w:ind w:left="3042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C3F94">
      <w:start w:val="1"/>
      <w:numFmt w:val="bullet"/>
      <w:lvlText w:val="▪"/>
      <w:lvlJc w:val="left"/>
      <w:pPr>
        <w:ind w:left="3762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20BDE">
      <w:start w:val="1"/>
      <w:numFmt w:val="bullet"/>
      <w:lvlText w:val="·"/>
      <w:lvlJc w:val="left"/>
      <w:pPr>
        <w:ind w:left="4482" w:hanging="1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088022">
      <w:start w:val="1"/>
      <w:numFmt w:val="bullet"/>
      <w:lvlText w:val="o"/>
      <w:lvlJc w:val="left"/>
      <w:pPr>
        <w:ind w:left="5202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36F63E">
      <w:start w:val="1"/>
      <w:numFmt w:val="bullet"/>
      <w:lvlText w:val="▪"/>
      <w:lvlJc w:val="left"/>
      <w:pPr>
        <w:ind w:left="5922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3620F3"/>
    <w:multiLevelType w:val="hybridMultilevel"/>
    <w:tmpl w:val="8006C518"/>
    <w:lvl w:ilvl="0" w:tplc="A6721064">
      <w:start w:val="1"/>
      <w:numFmt w:val="bullet"/>
      <w:lvlText w:val="·"/>
      <w:lvlJc w:val="left"/>
      <w:pPr>
        <w:ind w:left="20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6CECE">
      <w:start w:val="1"/>
      <w:numFmt w:val="bullet"/>
      <w:lvlText w:val="o"/>
      <w:lvlJc w:val="left"/>
      <w:pPr>
        <w:ind w:left="92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7400B2">
      <w:start w:val="1"/>
      <w:numFmt w:val="bullet"/>
      <w:lvlText w:val="▪"/>
      <w:lvlJc w:val="left"/>
      <w:pPr>
        <w:ind w:left="164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DC0AF0">
      <w:start w:val="1"/>
      <w:numFmt w:val="bullet"/>
      <w:lvlText w:val="·"/>
      <w:lvlJc w:val="left"/>
      <w:pPr>
        <w:ind w:left="236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64C49A">
      <w:start w:val="1"/>
      <w:numFmt w:val="bullet"/>
      <w:lvlText w:val="o"/>
      <w:lvlJc w:val="left"/>
      <w:pPr>
        <w:ind w:left="308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0E040">
      <w:start w:val="1"/>
      <w:numFmt w:val="bullet"/>
      <w:lvlText w:val="▪"/>
      <w:lvlJc w:val="left"/>
      <w:pPr>
        <w:ind w:left="380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202DA0">
      <w:start w:val="1"/>
      <w:numFmt w:val="bullet"/>
      <w:lvlText w:val="·"/>
      <w:lvlJc w:val="left"/>
      <w:pPr>
        <w:ind w:left="452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3648DC">
      <w:start w:val="1"/>
      <w:numFmt w:val="bullet"/>
      <w:lvlText w:val="o"/>
      <w:lvlJc w:val="left"/>
      <w:pPr>
        <w:ind w:left="524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563BBA">
      <w:start w:val="1"/>
      <w:numFmt w:val="bullet"/>
      <w:lvlText w:val="▪"/>
      <w:lvlJc w:val="left"/>
      <w:pPr>
        <w:ind w:left="596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007E87"/>
    <w:multiLevelType w:val="hybridMultilevel"/>
    <w:tmpl w:val="9D1265E6"/>
    <w:lvl w:ilvl="0" w:tplc="C5E0DF12">
      <w:start w:val="1"/>
      <w:numFmt w:val="bullet"/>
      <w:lvlText w:val="·"/>
      <w:lvlJc w:val="left"/>
      <w:pPr>
        <w:ind w:left="20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8B2D0">
      <w:start w:val="1"/>
      <w:numFmt w:val="bullet"/>
      <w:lvlText w:val="o"/>
      <w:lvlJc w:val="left"/>
      <w:pPr>
        <w:ind w:left="92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0B1FA">
      <w:start w:val="1"/>
      <w:numFmt w:val="bullet"/>
      <w:lvlText w:val="▪"/>
      <w:lvlJc w:val="left"/>
      <w:pPr>
        <w:ind w:left="164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4D2F2">
      <w:start w:val="1"/>
      <w:numFmt w:val="bullet"/>
      <w:lvlText w:val="·"/>
      <w:lvlJc w:val="left"/>
      <w:pPr>
        <w:ind w:left="236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E5A1E">
      <w:start w:val="1"/>
      <w:numFmt w:val="bullet"/>
      <w:lvlText w:val="o"/>
      <w:lvlJc w:val="left"/>
      <w:pPr>
        <w:ind w:left="308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A5D9C">
      <w:start w:val="1"/>
      <w:numFmt w:val="bullet"/>
      <w:lvlText w:val="▪"/>
      <w:lvlJc w:val="left"/>
      <w:pPr>
        <w:ind w:left="380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0BB30">
      <w:start w:val="1"/>
      <w:numFmt w:val="bullet"/>
      <w:lvlText w:val="·"/>
      <w:lvlJc w:val="left"/>
      <w:pPr>
        <w:ind w:left="452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E6042">
      <w:start w:val="1"/>
      <w:numFmt w:val="bullet"/>
      <w:lvlText w:val="o"/>
      <w:lvlJc w:val="left"/>
      <w:pPr>
        <w:ind w:left="524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6C69C8">
      <w:start w:val="1"/>
      <w:numFmt w:val="bullet"/>
      <w:lvlText w:val="▪"/>
      <w:lvlJc w:val="left"/>
      <w:pPr>
        <w:ind w:left="596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DF436E"/>
    <w:multiLevelType w:val="hybridMultilevel"/>
    <w:tmpl w:val="16120E46"/>
    <w:lvl w:ilvl="0" w:tplc="FF4E0A3C">
      <w:start w:val="1"/>
      <w:numFmt w:val="bullet"/>
      <w:lvlText w:val="·"/>
      <w:lvlJc w:val="left"/>
      <w:pPr>
        <w:ind w:left="20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383AF0">
      <w:start w:val="1"/>
      <w:numFmt w:val="bullet"/>
      <w:lvlText w:val="o"/>
      <w:lvlJc w:val="left"/>
      <w:pPr>
        <w:ind w:left="92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4C6E4">
      <w:start w:val="1"/>
      <w:numFmt w:val="bullet"/>
      <w:lvlText w:val="▪"/>
      <w:lvlJc w:val="left"/>
      <w:pPr>
        <w:ind w:left="164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E538E">
      <w:start w:val="1"/>
      <w:numFmt w:val="bullet"/>
      <w:lvlText w:val="·"/>
      <w:lvlJc w:val="left"/>
      <w:pPr>
        <w:ind w:left="236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E210D8">
      <w:start w:val="1"/>
      <w:numFmt w:val="bullet"/>
      <w:lvlText w:val="o"/>
      <w:lvlJc w:val="left"/>
      <w:pPr>
        <w:ind w:left="308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E4741A">
      <w:start w:val="1"/>
      <w:numFmt w:val="bullet"/>
      <w:lvlText w:val="▪"/>
      <w:lvlJc w:val="left"/>
      <w:pPr>
        <w:ind w:left="380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285800">
      <w:start w:val="1"/>
      <w:numFmt w:val="bullet"/>
      <w:lvlText w:val="·"/>
      <w:lvlJc w:val="left"/>
      <w:pPr>
        <w:ind w:left="452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673CA">
      <w:start w:val="1"/>
      <w:numFmt w:val="bullet"/>
      <w:lvlText w:val="o"/>
      <w:lvlJc w:val="left"/>
      <w:pPr>
        <w:ind w:left="524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34EF02">
      <w:start w:val="1"/>
      <w:numFmt w:val="bullet"/>
      <w:lvlText w:val="▪"/>
      <w:lvlJc w:val="left"/>
      <w:pPr>
        <w:ind w:left="596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955949"/>
    <w:multiLevelType w:val="hybridMultilevel"/>
    <w:tmpl w:val="3C8C3CE2"/>
    <w:lvl w:ilvl="0" w:tplc="04DCEA7A">
      <w:start w:val="1"/>
      <w:numFmt w:val="bullet"/>
      <w:lvlText w:val="·"/>
      <w:lvlJc w:val="left"/>
      <w:pPr>
        <w:ind w:left="20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00DC2">
      <w:start w:val="1"/>
      <w:numFmt w:val="bullet"/>
      <w:lvlText w:val="o"/>
      <w:lvlJc w:val="left"/>
      <w:pPr>
        <w:ind w:left="92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AB61E">
      <w:start w:val="1"/>
      <w:numFmt w:val="bullet"/>
      <w:lvlText w:val="▪"/>
      <w:lvlJc w:val="left"/>
      <w:pPr>
        <w:ind w:left="164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42424">
      <w:start w:val="1"/>
      <w:numFmt w:val="bullet"/>
      <w:lvlText w:val="·"/>
      <w:lvlJc w:val="left"/>
      <w:pPr>
        <w:ind w:left="236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E1538">
      <w:start w:val="1"/>
      <w:numFmt w:val="bullet"/>
      <w:lvlText w:val="o"/>
      <w:lvlJc w:val="left"/>
      <w:pPr>
        <w:ind w:left="308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F88B72">
      <w:start w:val="1"/>
      <w:numFmt w:val="bullet"/>
      <w:lvlText w:val="▪"/>
      <w:lvlJc w:val="left"/>
      <w:pPr>
        <w:ind w:left="380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0718C">
      <w:start w:val="1"/>
      <w:numFmt w:val="bullet"/>
      <w:lvlText w:val="·"/>
      <w:lvlJc w:val="left"/>
      <w:pPr>
        <w:ind w:left="452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943816">
      <w:start w:val="1"/>
      <w:numFmt w:val="bullet"/>
      <w:lvlText w:val="o"/>
      <w:lvlJc w:val="left"/>
      <w:pPr>
        <w:ind w:left="524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F1B4">
      <w:start w:val="1"/>
      <w:numFmt w:val="bullet"/>
      <w:lvlText w:val="▪"/>
      <w:lvlJc w:val="left"/>
      <w:pPr>
        <w:ind w:left="596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E6D1912"/>
    <w:multiLevelType w:val="hybridMultilevel"/>
    <w:tmpl w:val="E13E832E"/>
    <w:lvl w:ilvl="0" w:tplc="6526BEE4">
      <w:start w:val="1"/>
      <w:numFmt w:val="bullet"/>
      <w:lvlText w:val="·"/>
      <w:lvlJc w:val="left"/>
      <w:pPr>
        <w:ind w:left="20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028970">
      <w:start w:val="1"/>
      <w:numFmt w:val="bullet"/>
      <w:lvlText w:val="o"/>
      <w:lvlJc w:val="left"/>
      <w:pPr>
        <w:ind w:left="92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CC3766">
      <w:start w:val="1"/>
      <w:numFmt w:val="bullet"/>
      <w:lvlText w:val="▪"/>
      <w:lvlJc w:val="left"/>
      <w:pPr>
        <w:ind w:left="164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4A276">
      <w:start w:val="1"/>
      <w:numFmt w:val="bullet"/>
      <w:lvlText w:val="·"/>
      <w:lvlJc w:val="left"/>
      <w:pPr>
        <w:ind w:left="236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38D032">
      <w:start w:val="1"/>
      <w:numFmt w:val="bullet"/>
      <w:lvlText w:val="o"/>
      <w:lvlJc w:val="left"/>
      <w:pPr>
        <w:ind w:left="308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0BD7E">
      <w:start w:val="1"/>
      <w:numFmt w:val="bullet"/>
      <w:lvlText w:val="▪"/>
      <w:lvlJc w:val="left"/>
      <w:pPr>
        <w:ind w:left="380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0EFB4">
      <w:start w:val="1"/>
      <w:numFmt w:val="bullet"/>
      <w:lvlText w:val="·"/>
      <w:lvlJc w:val="left"/>
      <w:pPr>
        <w:ind w:left="452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2674F0">
      <w:start w:val="1"/>
      <w:numFmt w:val="bullet"/>
      <w:lvlText w:val="o"/>
      <w:lvlJc w:val="left"/>
      <w:pPr>
        <w:ind w:left="524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45388">
      <w:start w:val="1"/>
      <w:numFmt w:val="bullet"/>
      <w:lvlText w:val="▪"/>
      <w:lvlJc w:val="left"/>
      <w:pPr>
        <w:ind w:left="596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8D56CF"/>
    <w:multiLevelType w:val="hybridMultilevel"/>
    <w:tmpl w:val="2D3485C6"/>
    <w:lvl w:ilvl="0" w:tplc="9FECBB5E">
      <w:start w:val="1"/>
      <w:numFmt w:val="bullet"/>
      <w:lvlText w:val="·"/>
      <w:lvlJc w:val="left"/>
      <w:pPr>
        <w:ind w:left="20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AA11C6">
      <w:start w:val="1"/>
      <w:numFmt w:val="bullet"/>
      <w:lvlText w:val="o"/>
      <w:lvlJc w:val="left"/>
      <w:pPr>
        <w:ind w:left="92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66EDB8">
      <w:start w:val="1"/>
      <w:numFmt w:val="bullet"/>
      <w:lvlText w:val="▪"/>
      <w:lvlJc w:val="left"/>
      <w:pPr>
        <w:ind w:left="164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CB6D6">
      <w:start w:val="1"/>
      <w:numFmt w:val="bullet"/>
      <w:lvlText w:val="·"/>
      <w:lvlJc w:val="left"/>
      <w:pPr>
        <w:ind w:left="236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0B72E">
      <w:start w:val="1"/>
      <w:numFmt w:val="bullet"/>
      <w:lvlText w:val="o"/>
      <w:lvlJc w:val="left"/>
      <w:pPr>
        <w:ind w:left="308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69A62">
      <w:start w:val="1"/>
      <w:numFmt w:val="bullet"/>
      <w:lvlText w:val="▪"/>
      <w:lvlJc w:val="left"/>
      <w:pPr>
        <w:ind w:left="380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A67CE8">
      <w:start w:val="1"/>
      <w:numFmt w:val="bullet"/>
      <w:lvlText w:val="·"/>
      <w:lvlJc w:val="left"/>
      <w:pPr>
        <w:ind w:left="4521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4A62C">
      <w:start w:val="1"/>
      <w:numFmt w:val="bullet"/>
      <w:lvlText w:val="o"/>
      <w:lvlJc w:val="left"/>
      <w:pPr>
        <w:ind w:left="524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85408">
      <w:start w:val="1"/>
      <w:numFmt w:val="bullet"/>
      <w:lvlText w:val="▪"/>
      <w:lvlJc w:val="left"/>
      <w:pPr>
        <w:ind w:left="5961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37"/>
    <w:rsid w:val="00140DE3"/>
    <w:rsid w:val="00372337"/>
    <w:rsid w:val="007152A5"/>
    <w:rsid w:val="008968BA"/>
    <w:rsid w:val="008E3BC3"/>
    <w:rsid w:val="009D7703"/>
    <w:rsid w:val="00C56CB6"/>
    <w:rsid w:val="00F7189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809DF-024C-4FA9-B262-BD53A65B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3723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37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EC16-72E1-49FF-9E4F-01243DA9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artstarts</dc:creator>
  <cp:keywords/>
  <dc:description/>
  <cp:lastModifiedBy>pavan</cp:lastModifiedBy>
  <cp:revision>2</cp:revision>
  <dcterms:created xsi:type="dcterms:W3CDTF">2019-05-01T22:42:00Z</dcterms:created>
  <dcterms:modified xsi:type="dcterms:W3CDTF">2019-05-01T22:42:00Z</dcterms:modified>
</cp:coreProperties>
</file>